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B324E" w14:textId="1CB99A82" w:rsidR="006C316D" w:rsidRPr="00B27327" w:rsidRDefault="007A2449" w:rsidP="00BC3CF8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B27327">
        <w:rPr>
          <w:rFonts w:cs="B Titr" w:hint="cs"/>
          <w:sz w:val="28"/>
          <w:szCs w:val="28"/>
          <w:rtl/>
          <w:lang w:bidi="fa-IR"/>
        </w:rPr>
        <w:t>روز شمار هفته ملی سلامت بانوان ایران (سبا) 1401</w:t>
      </w:r>
    </w:p>
    <w:tbl>
      <w:tblPr>
        <w:tblStyle w:val="TableGrid"/>
        <w:bidiVisual/>
        <w:tblW w:w="15233" w:type="dxa"/>
        <w:tblInd w:w="-647" w:type="dxa"/>
        <w:tblLook w:val="04A0" w:firstRow="1" w:lastRow="0" w:firstColumn="1" w:lastColumn="0" w:noHBand="0" w:noVBand="1"/>
      </w:tblPr>
      <w:tblGrid>
        <w:gridCol w:w="694"/>
        <w:gridCol w:w="1168"/>
        <w:gridCol w:w="1266"/>
        <w:gridCol w:w="2954"/>
        <w:gridCol w:w="9151"/>
      </w:tblGrid>
      <w:tr w:rsidR="00B27327" w14:paraId="3C43EC2E" w14:textId="77777777" w:rsidTr="008C7778">
        <w:trPr>
          <w:trHeight w:val="426"/>
        </w:trPr>
        <w:tc>
          <w:tcPr>
            <w:tcW w:w="694" w:type="dxa"/>
          </w:tcPr>
          <w:p w14:paraId="1C8E131C" w14:textId="2345F844" w:rsidR="007A2449" w:rsidRPr="007A2449" w:rsidRDefault="007A2449" w:rsidP="007A24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A2449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34" w:type="dxa"/>
            <w:gridSpan w:val="2"/>
          </w:tcPr>
          <w:p w14:paraId="708FBA51" w14:textId="1865387B" w:rsidR="007A2449" w:rsidRPr="007A2449" w:rsidRDefault="007A2449" w:rsidP="007A24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954" w:type="dxa"/>
          </w:tcPr>
          <w:p w14:paraId="54EBA897" w14:textId="76CBD1C8" w:rsidR="007A2449" w:rsidRPr="007A2449" w:rsidRDefault="007A2449" w:rsidP="007A24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A2449">
              <w:rPr>
                <w:rFonts w:cs="B Titr" w:hint="cs"/>
                <w:sz w:val="24"/>
                <w:szCs w:val="24"/>
                <w:rtl/>
              </w:rPr>
              <w:t>روزشمار هفته</w:t>
            </w:r>
          </w:p>
        </w:tc>
        <w:tc>
          <w:tcPr>
            <w:tcW w:w="9151" w:type="dxa"/>
          </w:tcPr>
          <w:p w14:paraId="6FAF89BC" w14:textId="0E1A1AB1" w:rsidR="007A2449" w:rsidRPr="007A2449" w:rsidRDefault="007A2449" w:rsidP="007A24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A2449">
              <w:rPr>
                <w:rFonts w:cs="B Titr" w:hint="cs"/>
                <w:sz w:val="24"/>
                <w:szCs w:val="24"/>
                <w:rtl/>
              </w:rPr>
              <w:t>محورهای پیشنهادی در زمینه جوانی جمعیت</w:t>
            </w:r>
          </w:p>
        </w:tc>
      </w:tr>
      <w:tr w:rsidR="00BC3CF8" w14:paraId="176C52C8" w14:textId="77777777" w:rsidTr="008C7778">
        <w:trPr>
          <w:trHeight w:val="383"/>
        </w:trPr>
        <w:tc>
          <w:tcPr>
            <w:tcW w:w="694" w:type="dxa"/>
            <w:vAlign w:val="center"/>
          </w:tcPr>
          <w:p w14:paraId="14C8765B" w14:textId="19DF3743" w:rsidR="007A2449" w:rsidRPr="00B3662D" w:rsidRDefault="008F7844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68" w:type="dxa"/>
            <w:vAlign w:val="center"/>
          </w:tcPr>
          <w:p w14:paraId="69714C22" w14:textId="54D9E798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66" w:type="dxa"/>
            <w:vAlign w:val="center"/>
          </w:tcPr>
          <w:p w14:paraId="3A82B4B4" w14:textId="400CBDD0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24/7/1401</w:t>
            </w:r>
          </w:p>
        </w:tc>
        <w:tc>
          <w:tcPr>
            <w:tcW w:w="2954" w:type="dxa"/>
            <w:vAlign w:val="center"/>
          </w:tcPr>
          <w:p w14:paraId="435B3D00" w14:textId="50A8D16B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>زنان و ام</w:t>
            </w:r>
            <w:r w:rsidR="00BC3CF8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غذا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خانواده</w:t>
            </w:r>
          </w:p>
        </w:tc>
        <w:tc>
          <w:tcPr>
            <w:tcW w:w="9151" w:type="dxa"/>
            <w:vAlign w:val="center"/>
          </w:tcPr>
          <w:p w14:paraId="1E3FFA26" w14:textId="176A45BF" w:rsidR="007A2449" w:rsidRPr="00B3662D" w:rsidRDefault="000D4916" w:rsidP="008F784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غذا ، سلامت ،فرزندآوری</w:t>
            </w:r>
          </w:p>
        </w:tc>
      </w:tr>
      <w:tr w:rsidR="00BC3CF8" w14:paraId="6D767276" w14:textId="77777777" w:rsidTr="008C7778">
        <w:trPr>
          <w:trHeight w:val="767"/>
        </w:trPr>
        <w:tc>
          <w:tcPr>
            <w:tcW w:w="694" w:type="dxa"/>
            <w:vAlign w:val="center"/>
          </w:tcPr>
          <w:p w14:paraId="31B0875E" w14:textId="6D8A9B26" w:rsidR="007A2449" w:rsidRPr="00B3662D" w:rsidRDefault="008F7844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68" w:type="dxa"/>
            <w:vAlign w:val="center"/>
          </w:tcPr>
          <w:p w14:paraId="5C45EA47" w14:textId="4696A010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66" w:type="dxa"/>
            <w:vAlign w:val="center"/>
          </w:tcPr>
          <w:p w14:paraId="01398A6D" w14:textId="43DAB3CC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25/7/1401</w:t>
            </w:r>
          </w:p>
        </w:tc>
        <w:tc>
          <w:tcPr>
            <w:tcW w:w="2954" w:type="dxa"/>
            <w:vAlign w:val="center"/>
          </w:tcPr>
          <w:p w14:paraId="178028E7" w14:textId="358861C8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سلامت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زنان و سلامت روان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خانواده</w:t>
            </w:r>
          </w:p>
        </w:tc>
        <w:tc>
          <w:tcPr>
            <w:tcW w:w="9151" w:type="dxa"/>
            <w:vAlign w:val="center"/>
          </w:tcPr>
          <w:p w14:paraId="043B9055" w14:textId="77777777" w:rsidR="00415435" w:rsidRPr="00415435" w:rsidRDefault="00415435" w:rsidP="008F7844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415435">
              <w:rPr>
                <w:rFonts w:cs="B Nazanin" w:hint="cs"/>
                <w:b/>
                <w:bCs/>
                <w:sz w:val="24"/>
                <w:szCs w:val="24"/>
                <w:rtl/>
              </w:rPr>
              <w:t>تک فرزندی و آسیب های سلامت روان خانواده</w:t>
            </w:r>
          </w:p>
          <w:p w14:paraId="2AADED54" w14:textId="2FC2D874" w:rsidR="007A2449" w:rsidRPr="00B3662D" w:rsidRDefault="00415435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سلامت روان زنان در بارداری و پس از زایمان</w:t>
            </w:r>
          </w:p>
        </w:tc>
      </w:tr>
      <w:tr w:rsidR="00BC3CF8" w14:paraId="26881018" w14:textId="77777777" w:rsidTr="008C7778">
        <w:trPr>
          <w:trHeight w:val="767"/>
        </w:trPr>
        <w:tc>
          <w:tcPr>
            <w:tcW w:w="694" w:type="dxa"/>
            <w:vAlign w:val="center"/>
          </w:tcPr>
          <w:p w14:paraId="7412113D" w14:textId="796EEF2C" w:rsidR="007A2449" w:rsidRPr="00B3662D" w:rsidRDefault="008F7844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68" w:type="dxa"/>
            <w:vAlign w:val="center"/>
          </w:tcPr>
          <w:p w14:paraId="742C36D6" w14:textId="1B876A98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66" w:type="dxa"/>
            <w:vAlign w:val="center"/>
          </w:tcPr>
          <w:p w14:paraId="5F409C50" w14:textId="38306DC7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26/7/1401</w:t>
            </w:r>
          </w:p>
        </w:tc>
        <w:tc>
          <w:tcPr>
            <w:tcW w:w="2954" w:type="dxa"/>
            <w:vAlign w:val="center"/>
          </w:tcPr>
          <w:p w14:paraId="4CB98A8B" w14:textId="3A144FB2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سلامت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زنان و سبک زندگ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9151" w:type="dxa"/>
            <w:vAlign w:val="center"/>
          </w:tcPr>
          <w:p w14:paraId="2E07B425" w14:textId="77777777" w:rsidR="0075140F" w:rsidRPr="0075140F" w:rsidRDefault="0075140F" w:rsidP="008F7844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75140F">
              <w:rPr>
                <w:rFonts w:cs="B Nazanin" w:hint="cs"/>
                <w:b/>
                <w:bCs/>
                <w:sz w:val="24"/>
                <w:szCs w:val="24"/>
                <w:rtl/>
              </w:rPr>
              <w:t>شیوه زندگی سالم در سلامت باروری</w:t>
            </w:r>
          </w:p>
          <w:p w14:paraId="0504DC67" w14:textId="7F2B3850" w:rsidR="007A2449" w:rsidRPr="00B3662D" w:rsidRDefault="0075140F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توصیه های طب ایرانی در سلامت زنان</w:t>
            </w:r>
          </w:p>
        </w:tc>
      </w:tr>
      <w:tr w:rsidR="00BC3CF8" w14:paraId="657B8F14" w14:textId="77777777" w:rsidTr="008C7778">
        <w:trPr>
          <w:trHeight w:val="3198"/>
        </w:trPr>
        <w:tc>
          <w:tcPr>
            <w:tcW w:w="694" w:type="dxa"/>
            <w:vAlign w:val="center"/>
          </w:tcPr>
          <w:p w14:paraId="4CDE36CB" w14:textId="2FDA5A41" w:rsidR="007A2449" w:rsidRPr="00B3662D" w:rsidRDefault="008F7844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68" w:type="dxa"/>
            <w:vAlign w:val="center"/>
          </w:tcPr>
          <w:p w14:paraId="03E8EDEE" w14:textId="35110876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66" w:type="dxa"/>
            <w:vAlign w:val="center"/>
          </w:tcPr>
          <w:p w14:paraId="19FC7152" w14:textId="34F04EE0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27/7/1401</w:t>
            </w:r>
          </w:p>
        </w:tc>
        <w:tc>
          <w:tcPr>
            <w:tcW w:w="2954" w:type="dxa"/>
            <w:vAlign w:val="center"/>
          </w:tcPr>
          <w:p w14:paraId="04941090" w14:textId="6C88416D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سلامت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زنان ، سلامت خانواده و جوان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جمع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9151" w:type="dxa"/>
            <w:vAlign w:val="center"/>
          </w:tcPr>
          <w:p w14:paraId="0EDC0468" w14:textId="77777777" w:rsidR="00107242" w:rsidRPr="00107242" w:rsidRDefault="00107242" w:rsidP="008F7844"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107242">
              <w:rPr>
                <w:rFonts w:cs="B Nazanin" w:hint="cs"/>
                <w:b/>
                <w:bCs/>
                <w:sz w:val="24"/>
                <w:szCs w:val="24"/>
                <w:rtl/>
              </w:rPr>
              <w:t>فرزندپروری در خانواده های سالم</w:t>
            </w:r>
          </w:p>
          <w:p w14:paraId="29A1B4B8" w14:textId="384236F5" w:rsidR="00107242" w:rsidRPr="00107242" w:rsidRDefault="00107242" w:rsidP="008F7844"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107242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والدین در روابط بین همسری پس از تولد فرزندان</w:t>
            </w:r>
          </w:p>
          <w:p w14:paraId="3B9EAD64" w14:textId="5F431FEE" w:rsidR="00107242" w:rsidRPr="00107242" w:rsidRDefault="00107242" w:rsidP="008F7844"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107242">
              <w:rPr>
                <w:rFonts w:cs="B Nazanin" w:hint="cs"/>
                <w:b/>
                <w:bCs/>
                <w:sz w:val="24"/>
                <w:szCs w:val="24"/>
                <w:rtl/>
              </w:rPr>
              <w:t>نقش مردان در حفظ و ارتقاء سلامت زنان و خانواده</w:t>
            </w:r>
          </w:p>
          <w:p w14:paraId="516EB828" w14:textId="77777777" w:rsidR="00107242" w:rsidRPr="00107242" w:rsidRDefault="00107242" w:rsidP="008F7844"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107242">
              <w:rPr>
                <w:rFonts w:cs="B Nazanin" w:hint="cs"/>
                <w:b/>
                <w:bCs/>
                <w:sz w:val="24"/>
                <w:szCs w:val="24"/>
                <w:rtl/>
              </w:rPr>
              <w:t>معایب سالخوردگی جمعیت</w:t>
            </w:r>
          </w:p>
          <w:p w14:paraId="1F9BC6C7" w14:textId="2D2CDFE1" w:rsidR="00107242" w:rsidRPr="00107242" w:rsidRDefault="00107242" w:rsidP="008F7844"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107242">
              <w:rPr>
                <w:rFonts w:cs="B Nazanin" w:hint="cs"/>
                <w:b/>
                <w:bCs/>
                <w:sz w:val="24"/>
                <w:szCs w:val="24"/>
                <w:rtl/>
              </w:rPr>
              <w:t>حمایت از خانواده ، فرزندآوری و جوانی جمعیت در قانون</w:t>
            </w:r>
          </w:p>
          <w:p w14:paraId="36257784" w14:textId="77777777" w:rsidR="00107242" w:rsidRPr="00107242" w:rsidRDefault="00107242" w:rsidP="008F7844"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107242">
              <w:rPr>
                <w:rFonts w:cs="B Nazanin" w:hint="cs"/>
                <w:b/>
                <w:bCs/>
                <w:sz w:val="24"/>
                <w:szCs w:val="24"/>
                <w:rtl/>
              </w:rPr>
              <w:t>ارتباط فرزندان با نیازهای والدین</w:t>
            </w:r>
          </w:p>
          <w:p w14:paraId="5666D7C5" w14:textId="77777777" w:rsidR="00107242" w:rsidRPr="00107242" w:rsidRDefault="00107242" w:rsidP="008F7844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107242">
              <w:rPr>
                <w:rFonts w:cs="B Nazanin" w:hint="cs"/>
                <w:b/>
                <w:bCs/>
                <w:sz w:val="24"/>
                <w:szCs w:val="24"/>
                <w:rtl/>
              </w:rPr>
              <w:t>نقش شیوه زایمان بر افزایش جمغیت</w:t>
            </w:r>
          </w:p>
          <w:p w14:paraId="3F4C1983" w14:textId="35CDD138" w:rsidR="007A2449" w:rsidRPr="00B3662D" w:rsidRDefault="00107242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عوارض سقط جنین بر سلامت زنان</w:t>
            </w:r>
          </w:p>
        </w:tc>
      </w:tr>
      <w:tr w:rsidR="00BC3CF8" w14:paraId="03EE0036" w14:textId="77777777" w:rsidTr="008C7778">
        <w:trPr>
          <w:trHeight w:val="767"/>
        </w:trPr>
        <w:tc>
          <w:tcPr>
            <w:tcW w:w="694" w:type="dxa"/>
            <w:vAlign w:val="center"/>
          </w:tcPr>
          <w:p w14:paraId="502CDFF6" w14:textId="66C53F69" w:rsidR="007A2449" w:rsidRPr="00B3662D" w:rsidRDefault="008F7844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68" w:type="dxa"/>
            <w:vAlign w:val="center"/>
          </w:tcPr>
          <w:p w14:paraId="6498B735" w14:textId="697E5608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266" w:type="dxa"/>
            <w:vAlign w:val="center"/>
          </w:tcPr>
          <w:p w14:paraId="51B95A19" w14:textId="020EAA37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28/7/1401</w:t>
            </w:r>
          </w:p>
        </w:tc>
        <w:tc>
          <w:tcPr>
            <w:tcW w:w="2954" w:type="dxa"/>
            <w:vAlign w:val="center"/>
          </w:tcPr>
          <w:p w14:paraId="1A7B060E" w14:textId="77777777" w:rsidR="0099089A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زنان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ب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908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14:paraId="4EC255DC" w14:textId="06EBADE6" w:rsidR="007A2449" w:rsidRPr="00B3662D" w:rsidRDefault="007A2449" w:rsidP="009908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>( روز جهان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استئوپروز )</w:t>
            </w:r>
          </w:p>
        </w:tc>
        <w:tc>
          <w:tcPr>
            <w:tcW w:w="9151" w:type="dxa"/>
            <w:vAlign w:val="center"/>
          </w:tcPr>
          <w:p w14:paraId="11DC6430" w14:textId="77777777" w:rsidR="00A31C7A" w:rsidRPr="00A31C7A" w:rsidRDefault="00A31C7A" w:rsidP="008F7844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A31C7A">
              <w:rPr>
                <w:rFonts w:cs="B Nazanin" w:hint="cs"/>
                <w:b/>
                <w:bCs/>
                <w:sz w:val="24"/>
                <w:szCs w:val="24"/>
                <w:rtl/>
              </w:rPr>
              <w:t>نقش فرزندآوری در پیشگیری از سرطان های زنان</w:t>
            </w:r>
          </w:p>
          <w:p w14:paraId="1064BE87" w14:textId="2E766A29" w:rsidR="007A2449" w:rsidRPr="00B3662D" w:rsidRDefault="00A31C7A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پیشگیری از استئوپروز در زنان و مادران</w:t>
            </w:r>
          </w:p>
        </w:tc>
      </w:tr>
      <w:tr w:rsidR="00BC3CF8" w14:paraId="6A7A1154" w14:textId="77777777" w:rsidTr="008C7778">
        <w:trPr>
          <w:trHeight w:val="810"/>
        </w:trPr>
        <w:tc>
          <w:tcPr>
            <w:tcW w:w="694" w:type="dxa"/>
            <w:vAlign w:val="center"/>
          </w:tcPr>
          <w:p w14:paraId="5C8ACFD0" w14:textId="381E8A25" w:rsidR="007A2449" w:rsidRPr="00B3662D" w:rsidRDefault="008F7844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68" w:type="dxa"/>
            <w:vAlign w:val="center"/>
          </w:tcPr>
          <w:p w14:paraId="5453413E" w14:textId="2EB74F78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1266" w:type="dxa"/>
            <w:vAlign w:val="center"/>
          </w:tcPr>
          <w:p w14:paraId="18FAC9D5" w14:textId="07A4B45C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29/7/1401</w:t>
            </w:r>
          </w:p>
        </w:tc>
        <w:tc>
          <w:tcPr>
            <w:tcW w:w="2954" w:type="dxa"/>
            <w:vAlign w:val="center"/>
          </w:tcPr>
          <w:p w14:paraId="681DAFD7" w14:textId="1ABD5300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زنان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تعل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وترب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نسل آ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نده</w:t>
            </w:r>
          </w:p>
        </w:tc>
        <w:tc>
          <w:tcPr>
            <w:tcW w:w="9151" w:type="dxa"/>
            <w:vAlign w:val="center"/>
          </w:tcPr>
          <w:p w14:paraId="33DFED8D" w14:textId="77777777" w:rsidR="00347079" w:rsidRPr="00B3662D" w:rsidRDefault="00347079" w:rsidP="008F7844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سواد سلامت و فرزندآوری</w:t>
            </w:r>
          </w:p>
          <w:p w14:paraId="55EFC58A" w14:textId="5070C9BC" w:rsidR="007A2449" w:rsidRPr="00B3662D" w:rsidRDefault="00347079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نقش تعلیم و تربیت در ازدواج بهنگام و پایدار و فرزندآوری</w:t>
            </w:r>
          </w:p>
        </w:tc>
      </w:tr>
      <w:tr w:rsidR="00B27327" w14:paraId="212238CF" w14:textId="77777777" w:rsidTr="008C7778">
        <w:trPr>
          <w:trHeight w:val="1151"/>
        </w:trPr>
        <w:tc>
          <w:tcPr>
            <w:tcW w:w="694" w:type="dxa"/>
            <w:vAlign w:val="center"/>
          </w:tcPr>
          <w:p w14:paraId="67F7A751" w14:textId="06A66F9B" w:rsidR="007A2449" w:rsidRPr="00B3662D" w:rsidRDefault="008F7844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68" w:type="dxa"/>
            <w:vAlign w:val="center"/>
          </w:tcPr>
          <w:p w14:paraId="22DACC88" w14:textId="49706AE9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66" w:type="dxa"/>
            <w:vAlign w:val="center"/>
          </w:tcPr>
          <w:p w14:paraId="3EE54BC8" w14:textId="54A7DFA0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30/7/1401</w:t>
            </w:r>
          </w:p>
        </w:tc>
        <w:tc>
          <w:tcPr>
            <w:tcW w:w="2954" w:type="dxa"/>
            <w:vAlign w:val="center"/>
          </w:tcPr>
          <w:p w14:paraId="7D991158" w14:textId="6C25F6B9" w:rsidR="007A2449" w:rsidRPr="00B3662D" w:rsidRDefault="007A2449" w:rsidP="008F78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زنان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آس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3662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شغل</w:t>
            </w: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9151" w:type="dxa"/>
            <w:vAlign w:val="center"/>
          </w:tcPr>
          <w:p w14:paraId="10B56751" w14:textId="77777777" w:rsidR="00436464" w:rsidRPr="00B3662D" w:rsidRDefault="00436464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مادری و اشتغال</w:t>
            </w:r>
          </w:p>
          <w:p w14:paraId="1A4949C6" w14:textId="77777777" w:rsidR="00436464" w:rsidRPr="00B3662D" w:rsidRDefault="00436464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سلامت زنان در محیط کار</w:t>
            </w:r>
          </w:p>
          <w:p w14:paraId="743B4710" w14:textId="66D31AF2" w:rsidR="007A2449" w:rsidRPr="00B3662D" w:rsidRDefault="00436464" w:rsidP="008F784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3662D">
              <w:rPr>
                <w:rFonts w:cs="B Nazanin" w:hint="cs"/>
                <w:b/>
                <w:bCs/>
                <w:sz w:val="24"/>
                <w:szCs w:val="24"/>
                <w:rtl/>
              </w:rPr>
              <w:t>نقش خانواده در سلامت زنان شاغل</w:t>
            </w:r>
          </w:p>
        </w:tc>
      </w:tr>
    </w:tbl>
    <w:p w14:paraId="0CAD2C70" w14:textId="77777777" w:rsidR="007A2449" w:rsidRPr="007A2449" w:rsidRDefault="007A2449" w:rsidP="00B27327">
      <w:pPr>
        <w:bidi/>
        <w:rPr>
          <w:rFonts w:cs="B Titr"/>
          <w:sz w:val="36"/>
          <w:szCs w:val="36"/>
          <w:rtl/>
          <w:lang w:bidi="fa-IR"/>
        </w:rPr>
      </w:pPr>
    </w:p>
    <w:sectPr w:rsidR="007A2449" w:rsidRPr="007A2449" w:rsidSect="001168CF">
      <w:pgSz w:w="16838" w:h="11906" w:orient="landscape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D47"/>
    <w:multiLevelType w:val="hybridMultilevel"/>
    <w:tmpl w:val="C7BAD172"/>
    <w:lvl w:ilvl="0" w:tplc="2C1A3A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11483"/>
    <w:multiLevelType w:val="hybridMultilevel"/>
    <w:tmpl w:val="1E96D836"/>
    <w:lvl w:ilvl="0" w:tplc="B352CB4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49"/>
    <w:rsid w:val="00024349"/>
    <w:rsid w:val="000D4916"/>
    <w:rsid w:val="00107242"/>
    <w:rsid w:val="001168CF"/>
    <w:rsid w:val="00347079"/>
    <w:rsid w:val="00415435"/>
    <w:rsid w:val="00436464"/>
    <w:rsid w:val="006C316D"/>
    <w:rsid w:val="0075140F"/>
    <w:rsid w:val="007A2449"/>
    <w:rsid w:val="008C5385"/>
    <w:rsid w:val="008C7778"/>
    <w:rsid w:val="008F7844"/>
    <w:rsid w:val="00935CDC"/>
    <w:rsid w:val="0099089A"/>
    <w:rsid w:val="00A31C7A"/>
    <w:rsid w:val="00B27327"/>
    <w:rsid w:val="00B3662D"/>
    <w:rsid w:val="00BC3CF8"/>
    <w:rsid w:val="00C1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0C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زیبا کامیابی</dc:creator>
  <cp:lastModifiedBy>Administrator</cp:lastModifiedBy>
  <cp:revision>2</cp:revision>
  <dcterms:created xsi:type="dcterms:W3CDTF">2022-10-12T10:20:00Z</dcterms:created>
  <dcterms:modified xsi:type="dcterms:W3CDTF">2022-10-12T10:20:00Z</dcterms:modified>
</cp:coreProperties>
</file>